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16" w:rsidRPr="00617916" w:rsidRDefault="00617916" w:rsidP="00617916">
      <w:pPr>
        <w:jc w:val="center"/>
        <w:rPr>
          <w:rFonts w:cs="Times New Roman"/>
          <w:b/>
          <w:color w:val="FF0000"/>
          <w:lang w:val="en-US"/>
        </w:rPr>
      </w:pPr>
      <w:r w:rsidRPr="00617916">
        <w:rPr>
          <w:b/>
          <w:lang w:val="en-US"/>
        </w:rPr>
        <w:t xml:space="preserve">INPUT DATA FOR </w:t>
      </w:r>
      <w:r w:rsidRPr="00617916">
        <w:rPr>
          <w:rFonts w:cs="Times New Roman"/>
          <w:b/>
          <w:lang w:val="en-US"/>
        </w:rPr>
        <w:t>AERODYNAMIC HEAT CALCULATIONS</w:t>
      </w:r>
    </w:p>
    <w:p w:rsidR="005803AB" w:rsidRPr="00617916" w:rsidRDefault="00617916" w:rsidP="00617916">
      <w:pPr>
        <w:tabs>
          <w:tab w:val="center" w:pos="4677"/>
          <w:tab w:val="left" w:pos="8580"/>
        </w:tabs>
        <w:jc w:val="center"/>
        <w:rPr>
          <w:b/>
          <w:lang w:val="en-US"/>
        </w:rPr>
      </w:pPr>
      <w:r>
        <w:rPr>
          <w:b/>
          <w:lang w:val="en-US"/>
        </w:rPr>
        <w:t>FOR</w:t>
      </w:r>
      <w:r w:rsidRPr="00617916">
        <w:rPr>
          <w:b/>
          <w:lang w:val="en-US"/>
        </w:rPr>
        <w:t xml:space="preserve"> REGENERATIVE AIR HEATER</w:t>
      </w:r>
    </w:p>
    <w:p w:rsidR="005803AB" w:rsidRPr="00A216F6" w:rsidRDefault="005803AB" w:rsidP="005803AB">
      <w:pPr>
        <w:jc w:val="center"/>
        <w:rPr>
          <w:b/>
          <w:lang w:val="en-US"/>
        </w:rPr>
      </w:pPr>
    </w:p>
    <w:p w:rsidR="005803AB" w:rsidRPr="00A216F6" w:rsidRDefault="005803AB" w:rsidP="005803AB">
      <w:pPr>
        <w:jc w:val="center"/>
        <w:rPr>
          <w:b/>
          <w:sz w:val="22"/>
          <w:szCs w:val="22"/>
          <w:lang w:val="en-US"/>
        </w:rPr>
      </w:pPr>
    </w:p>
    <w:p w:rsidR="005803AB" w:rsidRPr="00563766" w:rsidRDefault="005803AB" w:rsidP="005803A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Power station </w:t>
      </w:r>
    </w:p>
    <w:p w:rsidR="005803AB" w:rsidRPr="00563766" w:rsidRDefault="00711243" w:rsidP="005803AB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6.45pt;margin-top:1.25pt;width:358.95pt;height:0;z-index:251658240" o:connectortype="straight"/>
        </w:pict>
      </w:r>
    </w:p>
    <w:p w:rsidR="005803AB" w:rsidRPr="00563766" w:rsidRDefault="005803AB" w:rsidP="005803AB">
      <w:pPr>
        <w:rPr>
          <w:b/>
          <w:sz w:val="22"/>
          <w:szCs w:val="22"/>
          <w:lang w:val="en-US"/>
        </w:rPr>
      </w:pPr>
    </w:p>
    <w:p w:rsidR="005803AB" w:rsidRDefault="005803AB" w:rsidP="005803AB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P</w:t>
      </w:r>
      <w:r w:rsidRPr="0059653D">
        <w:rPr>
          <w:b/>
          <w:sz w:val="22"/>
          <w:szCs w:val="22"/>
          <w:lang w:val="en-US"/>
        </w:rPr>
        <w:t>lace</w:t>
      </w:r>
      <w:r w:rsidRPr="00262579">
        <w:rPr>
          <w:b/>
          <w:sz w:val="22"/>
          <w:szCs w:val="22"/>
          <w:lang w:val="en-US"/>
        </w:rPr>
        <w:t xml:space="preserve"> </w:t>
      </w:r>
    </w:p>
    <w:p w:rsidR="005803AB" w:rsidRDefault="00711243" w:rsidP="005803AB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 w:bidi="ar-SA"/>
        </w:rPr>
        <w:pict>
          <v:shape id="_x0000_s1027" type="#_x0000_t32" style="position:absolute;margin-left:28.5pt;margin-top:1.45pt;width:358.95pt;height:0;z-index:251659264" o:connectortype="straight"/>
        </w:pict>
      </w:r>
    </w:p>
    <w:p w:rsidR="005803AB" w:rsidRDefault="005803AB" w:rsidP="005803AB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</w:t>
      </w:r>
    </w:p>
    <w:p w:rsidR="005803AB" w:rsidRDefault="005803AB" w:rsidP="005803AB">
      <w:pPr>
        <w:rPr>
          <w:b/>
          <w:sz w:val="22"/>
          <w:szCs w:val="22"/>
        </w:rPr>
      </w:pPr>
      <w:r w:rsidRPr="0059653D">
        <w:rPr>
          <w:b/>
          <w:sz w:val="22"/>
          <w:szCs w:val="22"/>
          <w:lang w:val="en-US"/>
        </w:rPr>
        <w:t xml:space="preserve">Date </w:t>
      </w:r>
    </w:p>
    <w:p w:rsidR="005803AB" w:rsidRPr="008950C7" w:rsidRDefault="00711243" w:rsidP="005803AB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 w:bidi="ar-SA"/>
        </w:rPr>
        <w:pict>
          <v:shape id="_x0000_s1028" type="#_x0000_t32" style="position:absolute;margin-left:28.5pt;margin-top:.05pt;width:104.75pt;height:0;z-index:251660288" o:connectortype="straight"/>
        </w:pict>
      </w:r>
    </w:p>
    <w:p w:rsidR="005803AB" w:rsidRPr="00E7047A" w:rsidRDefault="005803AB" w:rsidP="005803AB">
      <w:pPr>
        <w:rPr>
          <w:b/>
          <w:sz w:val="25"/>
          <w:szCs w:val="25"/>
          <w:lang w:val="en-US"/>
        </w:rPr>
      </w:pPr>
    </w:p>
    <w:tbl>
      <w:tblPr>
        <w:tblW w:w="3963" w:type="pct"/>
        <w:tblLook w:val="0000"/>
      </w:tblPr>
      <w:tblGrid>
        <w:gridCol w:w="528"/>
        <w:gridCol w:w="4555"/>
        <w:gridCol w:w="1405"/>
        <w:gridCol w:w="1098"/>
      </w:tblGrid>
      <w:tr w:rsidR="00617916" w:rsidRPr="00262579" w:rsidTr="00617916">
        <w:trPr>
          <w:trHeight w:val="503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No</w:t>
            </w:r>
            <w:r w:rsidRPr="0026257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2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664D7">
              <w:rPr>
                <w:b/>
                <w:bCs/>
                <w:color w:val="000000"/>
                <w:sz w:val="22"/>
                <w:szCs w:val="22"/>
              </w:rPr>
              <w:t>Parameter</w:t>
            </w:r>
            <w:proofErr w:type="spellEnd"/>
          </w:p>
        </w:tc>
        <w:tc>
          <w:tcPr>
            <w:tcW w:w="926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b/>
                <w:bCs/>
              </w:rPr>
            </w:pPr>
            <w:r w:rsidRPr="009664D7">
              <w:rPr>
                <w:b/>
                <w:bCs/>
                <w:sz w:val="22"/>
                <w:szCs w:val="22"/>
                <w:lang w:val="en-US"/>
              </w:rPr>
              <w:t>Data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A216F6" w:rsidRDefault="00617916" w:rsidP="00555209">
            <w:pPr>
              <w:jc w:val="center"/>
              <w:rPr>
                <w:b/>
                <w:bCs/>
              </w:rPr>
            </w:pPr>
            <w:r w:rsidRPr="009664D7">
              <w:rPr>
                <w:b/>
                <w:bCs/>
                <w:sz w:val="22"/>
                <w:szCs w:val="22"/>
                <w:lang w:val="en-US"/>
              </w:rPr>
              <w:t>Remarks</w:t>
            </w:r>
          </w:p>
        </w:tc>
      </w:tr>
      <w:tr w:rsidR="00617916" w:rsidRPr="00773BB8" w:rsidTr="00617916">
        <w:trPr>
          <w:trHeight w:val="150"/>
        </w:trPr>
        <w:tc>
          <w:tcPr>
            <w:tcW w:w="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773BB8" w:rsidRDefault="00617916" w:rsidP="0055520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00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7916" w:rsidRPr="00773BB8" w:rsidRDefault="00617916" w:rsidP="005552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9664D7" w:rsidRDefault="00617916" w:rsidP="0055520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773BB8" w:rsidRDefault="00617916" w:rsidP="0055520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617916" w:rsidRPr="00E7047A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</w:rPr>
            </w:pPr>
            <w:r w:rsidRPr="004C1897">
              <w:rPr>
                <w:color w:val="000000"/>
                <w:sz w:val="20"/>
                <w:szCs w:val="20"/>
                <w:lang w:val="en-US"/>
              </w:rPr>
              <w:t>Boiler</w:t>
            </w:r>
            <w:r w:rsidRPr="00A216F6">
              <w:rPr>
                <w:color w:val="000000"/>
                <w:sz w:val="20"/>
                <w:szCs w:val="20"/>
              </w:rPr>
              <w:t xml:space="preserve"> </w:t>
            </w:r>
            <w:r w:rsidRPr="004C1897">
              <w:rPr>
                <w:color w:val="000000"/>
                <w:sz w:val="20"/>
                <w:szCs w:val="20"/>
                <w:lang w:val="en-US"/>
              </w:rPr>
              <w:t>type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262579" w:rsidRDefault="00617916" w:rsidP="00555209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6B77F4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1E4870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</w:t>
            </w:r>
            <w:r w:rsidRPr="001E4870">
              <w:rPr>
                <w:color w:val="000000"/>
                <w:sz w:val="20"/>
                <w:szCs w:val="20"/>
                <w:lang w:val="en-US"/>
              </w:rPr>
              <w:t>ype</w:t>
            </w:r>
            <w:r w:rsidRPr="008901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of</w:t>
            </w:r>
            <w:r w:rsidRPr="008901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E4870">
              <w:rPr>
                <w:color w:val="000000"/>
                <w:sz w:val="20"/>
                <w:szCs w:val="20"/>
                <w:lang w:val="en-US"/>
              </w:rPr>
              <w:t>regenerative</w:t>
            </w:r>
            <w:r w:rsidRPr="008901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E4870">
              <w:rPr>
                <w:color w:val="000000"/>
                <w:sz w:val="20"/>
                <w:szCs w:val="20"/>
                <w:lang w:val="en-US"/>
              </w:rPr>
              <w:t>air</w:t>
            </w:r>
            <w:r w:rsidRPr="008901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E4870">
              <w:rPr>
                <w:color w:val="000000"/>
                <w:sz w:val="20"/>
                <w:szCs w:val="20"/>
                <w:lang w:val="en-US"/>
              </w:rPr>
              <w:t>heater</w:t>
            </w:r>
            <w:r w:rsidRPr="0089011F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RAH)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6B77F4" w:rsidTr="00617916">
        <w:trPr>
          <w:trHeight w:val="325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89011F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89011F">
              <w:rPr>
                <w:color w:val="000000"/>
                <w:sz w:val="20"/>
                <w:szCs w:val="20"/>
                <w:lang w:val="en-US"/>
              </w:rPr>
              <w:t>Expected (planned) time of replacement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EA4D3E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EA4D3E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6B77F4" w:rsidTr="00617916">
        <w:trPr>
          <w:trHeight w:val="325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89011F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89011F">
              <w:rPr>
                <w:color w:val="000000"/>
                <w:sz w:val="20"/>
                <w:szCs w:val="20"/>
                <w:lang w:val="en-US"/>
              </w:rPr>
              <w:t>Replacement scope (quantity of RAH)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89011F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89011F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6B77F4" w:rsidTr="00617916">
        <w:trPr>
          <w:trHeight w:val="325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823A99" w:rsidRDefault="00617916" w:rsidP="00555209">
            <w:pPr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823A99">
              <w:rPr>
                <w:color w:val="000000"/>
                <w:sz w:val="20"/>
                <w:szCs w:val="20"/>
                <w:lang w:val="en-US"/>
              </w:rPr>
              <w:t>Diameter of RAH rotor, mm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823A99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823A99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6B77F4" w:rsidTr="00617916">
        <w:trPr>
          <w:trHeight w:val="325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4C1897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4C1897">
              <w:rPr>
                <w:color w:val="000000"/>
                <w:sz w:val="20"/>
                <w:szCs w:val="20"/>
                <w:lang w:val="en-US"/>
              </w:rPr>
              <w:t xml:space="preserve">The </w:t>
            </w:r>
            <w:r>
              <w:rPr>
                <w:color w:val="000000"/>
                <w:sz w:val="20"/>
                <w:szCs w:val="20"/>
                <w:lang w:val="en-US"/>
              </w:rPr>
              <w:t>height</w:t>
            </w:r>
            <w:r w:rsidRPr="004C189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of </w:t>
            </w:r>
            <w:r w:rsidRPr="004C1897">
              <w:rPr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color w:val="000000"/>
                <w:sz w:val="20"/>
                <w:szCs w:val="20"/>
                <w:lang w:val="en-US"/>
              </w:rPr>
              <w:t>ot-end heat exchange elements, 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A216F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6B77F4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4C1897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4C1897">
              <w:rPr>
                <w:color w:val="000000"/>
                <w:sz w:val="20"/>
                <w:szCs w:val="20"/>
                <w:lang w:val="en-US"/>
              </w:rPr>
              <w:t xml:space="preserve">The </w:t>
            </w:r>
            <w:r>
              <w:rPr>
                <w:color w:val="000000"/>
                <w:sz w:val="20"/>
                <w:szCs w:val="20"/>
                <w:lang w:val="en-US"/>
              </w:rPr>
              <w:t>height</w:t>
            </w:r>
            <w:r w:rsidRPr="004C189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of cold-end heat exchange elements, 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A216F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6B77F4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4C1897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4C1897">
              <w:rPr>
                <w:color w:val="000000"/>
                <w:sz w:val="20"/>
                <w:szCs w:val="20"/>
                <w:lang w:val="en-US"/>
              </w:rPr>
              <w:t>Hot-end heating surface, m</w:t>
            </w:r>
            <w:r w:rsidRPr="00500496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C189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6B77F4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4C1897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4C1897">
              <w:rPr>
                <w:color w:val="000000"/>
                <w:sz w:val="20"/>
                <w:szCs w:val="20"/>
                <w:lang w:val="en-US"/>
              </w:rPr>
              <w:t>Cold-end heating surface, m</w:t>
            </w:r>
            <w:r w:rsidRPr="00500496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E7047A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4C1897" w:rsidRDefault="00617916" w:rsidP="0055520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C1897">
              <w:rPr>
                <w:color w:val="000000"/>
                <w:sz w:val="20"/>
                <w:szCs w:val="20"/>
              </w:rPr>
              <w:t>Fuel</w:t>
            </w:r>
            <w:proofErr w:type="spellEnd"/>
            <w:r w:rsidRPr="004C18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1897">
              <w:rPr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rPr>
                <w:color w:val="000000"/>
                <w:sz w:val="20"/>
                <w:szCs w:val="20"/>
              </w:rPr>
            </w:pPr>
            <w:r w:rsidRPr="002625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262579" w:rsidRDefault="00617916" w:rsidP="00555209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617916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61791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4C1897">
              <w:rPr>
                <w:color w:val="000000"/>
                <w:sz w:val="20"/>
                <w:szCs w:val="20"/>
                <w:lang w:val="en-US"/>
              </w:rPr>
              <w:t>Fuel consumption</w:t>
            </w:r>
            <w:r w:rsidRPr="0061791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4C1897">
              <w:rPr>
                <w:color w:val="000000"/>
                <w:sz w:val="20"/>
                <w:szCs w:val="20"/>
                <w:lang w:val="en-US"/>
              </w:rPr>
              <w:t>kg/sec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61791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61791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61791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E7047A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F76EDD" w:rsidRDefault="00617916" w:rsidP="00555209">
            <w:pPr>
              <w:rPr>
                <w:color w:val="000000"/>
                <w:sz w:val="20"/>
                <w:szCs w:val="20"/>
              </w:rPr>
            </w:pPr>
            <w:r w:rsidRPr="00617916">
              <w:rPr>
                <w:color w:val="000000"/>
                <w:sz w:val="20"/>
                <w:szCs w:val="20"/>
                <w:lang w:val="en-US"/>
              </w:rPr>
              <w:t>Fuel caloricity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rPr>
                <w:color w:val="000000"/>
                <w:sz w:val="20"/>
                <w:szCs w:val="20"/>
              </w:rPr>
            </w:pPr>
            <w:r w:rsidRPr="002625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262579" w:rsidRDefault="00617916" w:rsidP="00555209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E7047A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617916" w:rsidRDefault="00617916" w:rsidP="005552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61791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617916">
              <w:rPr>
                <w:rFonts w:cs="Times New Roman"/>
                <w:sz w:val="20"/>
                <w:szCs w:val="20"/>
                <w:lang w:val="en-US"/>
              </w:rPr>
              <w:t>Fuel occurrence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262579" w:rsidRDefault="00617916" w:rsidP="00555209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6B77F4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4C1897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4C1897">
              <w:rPr>
                <w:color w:val="000000"/>
                <w:sz w:val="20"/>
                <w:szCs w:val="20"/>
                <w:lang w:val="en-US"/>
              </w:rPr>
              <w:t>Gas temperature at RAH inlet, °</w:t>
            </w:r>
            <w:r w:rsidRPr="004C1897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A216F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6B77F4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4C1897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4C1897">
              <w:rPr>
                <w:color w:val="000000"/>
                <w:sz w:val="20"/>
                <w:szCs w:val="20"/>
                <w:lang w:val="en-US"/>
              </w:rPr>
              <w:t>Air temperature at RAH inlet, °</w:t>
            </w:r>
            <w:r w:rsidRPr="004C1897">
              <w:rPr>
                <w:color w:val="000000"/>
                <w:sz w:val="20"/>
                <w:szCs w:val="20"/>
              </w:rPr>
              <w:t>С</w:t>
            </w:r>
            <w:r w:rsidRPr="004C189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A216F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6B77F4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4C1897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4C1897">
              <w:rPr>
                <w:color w:val="000000"/>
                <w:sz w:val="20"/>
                <w:szCs w:val="20"/>
                <w:lang w:val="en-US"/>
              </w:rPr>
              <w:t>Gas temperature at RAH outlet, °</w:t>
            </w:r>
            <w:r w:rsidRPr="004C1897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A216F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6B77F4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4C1897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4C1897">
              <w:rPr>
                <w:color w:val="000000"/>
                <w:sz w:val="20"/>
                <w:szCs w:val="20"/>
                <w:lang w:val="en-US"/>
              </w:rPr>
              <w:t>Air temperature at RAH outlet,°</w:t>
            </w:r>
            <w:r w:rsidRPr="004C1897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A216F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6B77F4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4C1897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4C1897">
              <w:rPr>
                <w:color w:val="000000"/>
                <w:sz w:val="20"/>
                <w:szCs w:val="20"/>
                <w:lang w:val="en-US"/>
              </w:rPr>
              <w:t xml:space="preserve">RAH resistance along the gas side, </w:t>
            </w:r>
            <w:r w:rsidRPr="00950632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950632">
              <w:rPr>
                <w:rFonts w:cs="Times New Roman"/>
                <w:lang w:val="en-US"/>
              </w:rPr>
              <w:t>mmwc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6B77F4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4C1897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4C1897">
              <w:rPr>
                <w:color w:val="000000"/>
                <w:sz w:val="20"/>
                <w:szCs w:val="20"/>
                <w:lang w:val="en-US"/>
              </w:rPr>
              <w:t xml:space="preserve">RAH resistance along the air side, </w:t>
            </w:r>
            <w:r w:rsidRPr="00950632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950632">
              <w:rPr>
                <w:rFonts w:cs="Times New Roman"/>
                <w:lang w:val="en-US"/>
              </w:rPr>
              <w:t>mmwc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A216F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E7047A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4C1897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4C1897">
              <w:rPr>
                <w:color w:val="000000"/>
                <w:sz w:val="20"/>
                <w:szCs w:val="20"/>
                <w:lang w:val="en-US"/>
              </w:rPr>
              <w:t>Steam capacity, ton/hour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262579" w:rsidRDefault="00617916" w:rsidP="00555209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6B77F4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916" w:rsidRPr="0061791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4C1897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4C1897">
              <w:rPr>
                <w:color w:val="000000"/>
                <w:sz w:val="20"/>
                <w:szCs w:val="20"/>
                <w:lang w:val="en-US"/>
              </w:rPr>
              <w:t>Air inflo</w:t>
            </w:r>
            <w:r>
              <w:rPr>
                <w:color w:val="000000"/>
                <w:sz w:val="20"/>
                <w:szCs w:val="20"/>
                <w:lang w:val="en-US"/>
              </w:rPr>
              <w:t>w into the furnace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E7047A" w:rsidTr="00617916">
        <w:trPr>
          <w:trHeight w:val="28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916" w:rsidRPr="00262579" w:rsidRDefault="00617916" w:rsidP="006179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916" w:rsidRPr="00673791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C1897">
              <w:rPr>
                <w:color w:val="000000"/>
                <w:sz w:val="20"/>
                <w:szCs w:val="20"/>
              </w:rPr>
              <w:t>Air</w:t>
            </w:r>
            <w:proofErr w:type="spellEnd"/>
            <w:r w:rsidRPr="004C18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1897">
              <w:rPr>
                <w:color w:val="000000"/>
                <w:sz w:val="20"/>
                <w:szCs w:val="20"/>
              </w:rPr>
              <w:t>inflow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to</w:t>
            </w:r>
            <w:r>
              <w:rPr>
                <w:color w:val="000000"/>
                <w:sz w:val="20"/>
                <w:szCs w:val="20"/>
              </w:rPr>
              <w:t xml:space="preserve"> RAH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5552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16" w:rsidRPr="00262579" w:rsidRDefault="00617916" w:rsidP="00555209">
            <w:pPr>
              <w:rPr>
                <w:color w:val="000000"/>
                <w:sz w:val="20"/>
                <w:szCs w:val="20"/>
              </w:rPr>
            </w:pPr>
          </w:p>
        </w:tc>
      </w:tr>
      <w:tr w:rsidR="00617916" w:rsidRPr="006B77F4" w:rsidTr="00617916">
        <w:trPr>
          <w:trHeight w:val="28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6179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4C1897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4C1897">
              <w:rPr>
                <w:color w:val="000000"/>
                <w:sz w:val="20"/>
                <w:szCs w:val="20"/>
                <w:lang w:val="en-US"/>
              </w:rPr>
              <w:t>Air inflow in coal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Pr="004C1897">
              <w:rPr>
                <w:color w:val="000000"/>
                <w:sz w:val="20"/>
                <w:szCs w:val="20"/>
                <w:lang w:val="en-US"/>
              </w:rPr>
              <w:t>preparation system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16" w:rsidRPr="005803AB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6B77F4" w:rsidTr="00617916">
        <w:trPr>
          <w:trHeight w:val="28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262579" w:rsidRDefault="00617916" w:rsidP="006179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4C1897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4C1897">
              <w:rPr>
                <w:color w:val="000000"/>
                <w:sz w:val="20"/>
                <w:szCs w:val="20"/>
                <w:lang w:val="en-US"/>
              </w:rPr>
              <w:t>Air surplus coef</w:t>
            </w:r>
            <w:r>
              <w:rPr>
                <w:color w:val="000000"/>
                <w:sz w:val="20"/>
                <w:szCs w:val="20"/>
                <w:lang w:val="en-US"/>
              </w:rPr>
              <w:t>ficient at the furnace outlet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16" w:rsidRPr="00A216F6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6B77F4" w:rsidTr="00617916">
        <w:trPr>
          <w:trHeight w:val="28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617916" w:rsidRDefault="00617916" w:rsidP="006179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89011F" w:rsidRDefault="00617916" w:rsidP="00555209">
            <w:pPr>
              <w:rPr>
                <w:color w:val="000000"/>
                <w:sz w:val="20"/>
                <w:szCs w:val="20"/>
                <w:vertAlign w:val="subscript"/>
                <w:lang w:val="en-US"/>
              </w:rPr>
            </w:pPr>
            <w:r w:rsidRPr="0089011F">
              <w:rPr>
                <w:color w:val="000000"/>
                <w:sz w:val="20"/>
                <w:szCs w:val="20"/>
                <w:lang w:val="en-US"/>
              </w:rPr>
              <w:t xml:space="preserve">Air surplus coefficient before RAH </w:t>
            </w:r>
            <w:r w:rsidRPr="0089011F">
              <w:rPr>
                <w:color w:val="000000"/>
              </w:rPr>
              <w:t>α</w:t>
            </w:r>
            <w:r w:rsidRPr="0089011F">
              <w:rPr>
                <w:color w:val="000000"/>
                <w:lang w:val="en-US"/>
              </w:rPr>
              <w:t>'</w:t>
            </w:r>
            <w:r w:rsidRPr="0089011F">
              <w:rPr>
                <w:color w:val="000000"/>
                <w:vertAlign w:val="subscript"/>
                <w:lang w:val="en-US"/>
              </w:rPr>
              <w:t>RAH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89011F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16" w:rsidRPr="0089011F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17916" w:rsidRPr="006B77F4" w:rsidTr="00617916">
        <w:trPr>
          <w:trHeight w:val="28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617916" w:rsidRDefault="00617916" w:rsidP="006179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89011F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89011F">
              <w:rPr>
                <w:color w:val="000000"/>
                <w:sz w:val="20"/>
                <w:szCs w:val="20"/>
                <w:lang w:val="en-US"/>
              </w:rPr>
              <w:t xml:space="preserve">Air surplus coefficient behind RAH </w:t>
            </w:r>
            <w:r w:rsidRPr="0089011F">
              <w:rPr>
                <w:color w:val="000000"/>
              </w:rPr>
              <w:t>α</w:t>
            </w:r>
            <w:r w:rsidRPr="0089011F">
              <w:rPr>
                <w:color w:val="000000"/>
                <w:lang w:val="en-US"/>
              </w:rPr>
              <w:t>''</w:t>
            </w:r>
            <w:r w:rsidRPr="0089011F">
              <w:rPr>
                <w:color w:val="000000"/>
                <w:vertAlign w:val="subscript"/>
                <w:lang w:val="en-US"/>
              </w:rPr>
              <w:t>RAH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16" w:rsidRPr="0089011F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16" w:rsidRPr="0089011F" w:rsidRDefault="00617916" w:rsidP="0055520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803AB" w:rsidRPr="0089011F" w:rsidRDefault="005803AB" w:rsidP="005803AB">
      <w:pPr>
        <w:rPr>
          <w:sz w:val="22"/>
          <w:szCs w:val="22"/>
          <w:lang w:val="en-US"/>
        </w:rPr>
      </w:pPr>
    </w:p>
    <w:p w:rsidR="005803AB" w:rsidRPr="0089011F" w:rsidRDefault="005803AB" w:rsidP="005803AB">
      <w:pPr>
        <w:rPr>
          <w:sz w:val="22"/>
          <w:szCs w:val="22"/>
          <w:lang w:val="en-US"/>
        </w:rPr>
      </w:pPr>
    </w:p>
    <w:p w:rsidR="00563766" w:rsidRPr="008A4592" w:rsidRDefault="005803AB" w:rsidP="008A4592">
      <w:pPr>
        <w:tabs>
          <w:tab w:val="left" w:pos="7694"/>
        </w:tabs>
        <w:rPr>
          <w:sz w:val="20"/>
          <w:szCs w:val="20"/>
          <w:lang w:val="en-US"/>
        </w:rPr>
      </w:pPr>
      <w:r>
        <w:rPr>
          <w:b/>
          <w:sz w:val="22"/>
          <w:szCs w:val="22"/>
          <w:lang w:val="en-US"/>
        </w:rPr>
        <w:t xml:space="preserve">Position, full name, </w:t>
      </w:r>
      <w:r w:rsidR="00617916">
        <w:rPr>
          <w:b/>
          <w:sz w:val="22"/>
          <w:szCs w:val="22"/>
          <w:lang w:val="en-US"/>
        </w:rPr>
        <w:t>signature</w:t>
      </w:r>
      <w:r w:rsidR="00617916" w:rsidRPr="009E05A1">
        <w:rPr>
          <w:b/>
          <w:sz w:val="22"/>
          <w:szCs w:val="22"/>
          <w:lang w:val="en-US"/>
        </w:rPr>
        <w:t xml:space="preserve"> </w:t>
      </w:r>
      <w:r w:rsidR="008A4592">
        <w:rPr>
          <w:b/>
          <w:sz w:val="22"/>
          <w:szCs w:val="22"/>
          <w:lang w:val="en-US"/>
        </w:rPr>
        <w:tab/>
      </w:r>
      <w:r w:rsidR="008A4592" w:rsidRPr="008A4592">
        <w:rPr>
          <w:b/>
          <w:sz w:val="22"/>
          <w:szCs w:val="22"/>
          <w:lang w:val="en-US"/>
        </w:rPr>
        <w:t>(stamp</w:t>
      </w:r>
      <w:r w:rsidR="008A4592">
        <w:rPr>
          <w:b/>
          <w:sz w:val="22"/>
          <w:szCs w:val="22"/>
          <w:lang w:val="en-US"/>
        </w:rPr>
        <w:t xml:space="preserve">) </w:t>
      </w:r>
    </w:p>
    <w:p w:rsidR="00563766" w:rsidRDefault="00711243" w:rsidP="00563766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 w:bidi="ar-SA"/>
        </w:rPr>
        <w:pict>
          <v:shape id="_x0000_s1031" type="#_x0000_t32" style="position:absolute;margin-left:136.7pt;margin-top:4.4pt;width:238.2pt;height:0;z-index:251661312" o:connectortype="straight"/>
        </w:pict>
      </w:r>
    </w:p>
    <w:p w:rsidR="00563766" w:rsidRDefault="00563766" w:rsidP="00563766">
      <w:pPr>
        <w:rPr>
          <w:sz w:val="20"/>
          <w:szCs w:val="20"/>
          <w:lang w:val="en-US"/>
        </w:rPr>
      </w:pPr>
    </w:p>
    <w:p w:rsidR="00563766" w:rsidRDefault="00563766" w:rsidP="00563766">
      <w:pPr>
        <w:rPr>
          <w:sz w:val="20"/>
          <w:szCs w:val="20"/>
          <w:lang w:val="en-US"/>
        </w:rPr>
      </w:pPr>
    </w:p>
    <w:p w:rsidR="00563766" w:rsidRDefault="00563766" w:rsidP="00563766">
      <w:pPr>
        <w:rPr>
          <w:sz w:val="20"/>
          <w:szCs w:val="20"/>
          <w:lang w:val="en-US"/>
        </w:rPr>
      </w:pPr>
    </w:p>
    <w:p w:rsidR="00563766" w:rsidRDefault="00563766" w:rsidP="00563766">
      <w:pPr>
        <w:rPr>
          <w:sz w:val="20"/>
          <w:szCs w:val="20"/>
          <w:lang w:val="en-US"/>
        </w:rPr>
      </w:pPr>
    </w:p>
    <w:p w:rsidR="00563766" w:rsidRDefault="00563766" w:rsidP="00563766">
      <w:pPr>
        <w:rPr>
          <w:sz w:val="20"/>
          <w:szCs w:val="20"/>
          <w:lang w:val="en-US"/>
        </w:rPr>
      </w:pPr>
    </w:p>
    <w:p w:rsidR="00257FE3" w:rsidRDefault="00257FE3" w:rsidP="00563766">
      <w:pPr>
        <w:jc w:val="center"/>
        <w:rPr>
          <w:b/>
          <w:lang w:val="en-US"/>
        </w:rPr>
      </w:pPr>
    </w:p>
    <w:p w:rsidR="00563766" w:rsidRPr="00563766" w:rsidRDefault="00563766" w:rsidP="00563766">
      <w:pPr>
        <w:jc w:val="center"/>
        <w:rPr>
          <w:b/>
          <w:sz w:val="20"/>
          <w:szCs w:val="20"/>
          <w:highlight w:val="red"/>
          <w:lang w:val="en-US"/>
        </w:rPr>
      </w:pPr>
      <w:r w:rsidRPr="00563766">
        <w:rPr>
          <w:b/>
          <w:lang w:val="en-US"/>
        </w:rPr>
        <w:lastRenderedPageBreak/>
        <w:t>INPUT DATA FOR</w:t>
      </w:r>
      <w:r w:rsidRPr="00563766">
        <w:rPr>
          <w:rFonts w:cs="Times New Roman"/>
          <w:b/>
          <w:lang w:val="en-US"/>
        </w:rPr>
        <w:t xml:space="preserve"> MORE CAREFUL CALCULATION</w:t>
      </w:r>
    </w:p>
    <w:p w:rsidR="005803AB" w:rsidRPr="00257FE3" w:rsidRDefault="005803AB" w:rsidP="005803AB">
      <w:pPr>
        <w:rPr>
          <w:b/>
          <w:color w:val="000000"/>
          <w:sz w:val="22"/>
          <w:szCs w:val="22"/>
          <w:highlight w:val="red"/>
          <w:lang w:val="en-US"/>
        </w:rPr>
      </w:pPr>
    </w:p>
    <w:p w:rsidR="005803AB" w:rsidRPr="00257FE3" w:rsidRDefault="005803AB" w:rsidP="005803AB">
      <w:pPr>
        <w:rPr>
          <w:color w:val="000000"/>
          <w:sz w:val="20"/>
          <w:szCs w:val="20"/>
          <w:highlight w:val="red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4379"/>
        <w:gridCol w:w="1417"/>
        <w:gridCol w:w="1134"/>
      </w:tblGrid>
      <w:tr w:rsidR="008A4592" w:rsidRPr="00CE661C" w:rsidTr="008A4592">
        <w:trPr>
          <w:trHeight w:val="823"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592" w:rsidRPr="0094233E" w:rsidRDefault="008A4592" w:rsidP="0055520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4233E">
              <w:rPr>
                <w:b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4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592" w:rsidRPr="0094233E" w:rsidRDefault="008A4592" w:rsidP="0055520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4233E">
              <w:rPr>
                <w:b/>
                <w:color w:val="000000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592" w:rsidRDefault="008A4592" w:rsidP="0055520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8A4592" w:rsidRPr="0094233E" w:rsidRDefault="008A4592" w:rsidP="0055520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4233E">
              <w:rPr>
                <w:b/>
                <w:color w:val="000000"/>
                <w:sz w:val="20"/>
                <w:szCs w:val="20"/>
                <w:lang w:val="en-US"/>
              </w:rPr>
              <w:t>Data</w:t>
            </w:r>
          </w:p>
          <w:p w:rsidR="008A4592" w:rsidRPr="0094233E" w:rsidRDefault="008A4592" w:rsidP="0055520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4592" w:rsidRDefault="008A4592" w:rsidP="00555209">
            <w:pPr>
              <w:jc w:val="center"/>
              <w:rPr>
                <w:b/>
                <w:bCs/>
                <w:lang w:val="en-US"/>
              </w:rPr>
            </w:pPr>
          </w:p>
          <w:p w:rsidR="008A4592" w:rsidRDefault="008A4592" w:rsidP="0055520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664D7">
              <w:rPr>
                <w:b/>
                <w:bCs/>
                <w:sz w:val="22"/>
                <w:szCs w:val="22"/>
                <w:lang w:val="en-US"/>
              </w:rPr>
              <w:t>Remarks</w:t>
            </w:r>
          </w:p>
        </w:tc>
      </w:tr>
      <w:tr w:rsidR="008A4592" w:rsidRPr="006B77F4" w:rsidTr="008A4592">
        <w:trPr>
          <w:trHeight w:val="585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8A4592" w:rsidRPr="00272B1D" w:rsidRDefault="008A4592" w:rsidP="00555209">
            <w:pPr>
              <w:jc w:val="center"/>
              <w:rPr>
                <w:color w:val="000000"/>
                <w:sz w:val="20"/>
                <w:szCs w:val="20"/>
              </w:rPr>
            </w:pPr>
            <w:r w:rsidRPr="00272B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79" w:type="dxa"/>
            <w:tcBorders>
              <w:right w:val="single" w:sz="4" w:space="0" w:color="auto"/>
            </w:tcBorders>
            <w:vAlign w:val="center"/>
          </w:tcPr>
          <w:p w:rsidR="008A4592" w:rsidRPr="00563766" w:rsidRDefault="008A4592" w:rsidP="00555209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  <w:r w:rsidRPr="00563766">
              <w:rPr>
                <w:rStyle w:val="accordion-title-value"/>
                <w:rFonts w:cs="Times New Roman"/>
                <w:sz w:val="20"/>
                <w:szCs w:val="20"/>
                <w:lang w:val="en-US"/>
              </w:rPr>
              <w:t>Elementary fuel composition for last year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4592" w:rsidRPr="00272B1D" w:rsidRDefault="008A4592" w:rsidP="00555209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4592" w:rsidRPr="00272B1D" w:rsidRDefault="008A4592" w:rsidP="00555209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</w:tr>
      <w:tr w:rsidR="008A4592" w:rsidRPr="006B77F4" w:rsidTr="008A4592">
        <w:trPr>
          <w:trHeight w:val="565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8A4592" w:rsidRPr="00272B1D" w:rsidRDefault="008A4592" w:rsidP="00555209">
            <w:pPr>
              <w:jc w:val="center"/>
              <w:rPr>
                <w:color w:val="000000"/>
                <w:sz w:val="20"/>
                <w:szCs w:val="20"/>
              </w:rPr>
            </w:pPr>
            <w:r w:rsidRPr="00272B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79" w:type="dxa"/>
            <w:tcBorders>
              <w:right w:val="single" w:sz="4" w:space="0" w:color="auto"/>
            </w:tcBorders>
            <w:vAlign w:val="center"/>
          </w:tcPr>
          <w:p w:rsidR="008A4592" w:rsidRPr="00257FE3" w:rsidRDefault="008A4592" w:rsidP="00555209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  <w:r w:rsidRPr="00257FE3">
              <w:rPr>
                <w:rStyle w:val="accordion-title-value"/>
                <w:rFonts w:cs="Times New Roman"/>
                <w:sz w:val="20"/>
                <w:szCs w:val="20"/>
                <w:lang w:val="en-US"/>
              </w:rPr>
              <w:t xml:space="preserve">Limitations on resistance (gas), </w:t>
            </w:r>
            <w:proofErr w:type="spellStart"/>
            <w:r w:rsidRPr="00257FE3">
              <w:rPr>
                <w:rStyle w:val="accordion-title-value"/>
                <w:rFonts w:cs="Times New Roman"/>
                <w:sz w:val="20"/>
                <w:szCs w:val="20"/>
                <w:lang w:val="en-US"/>
              </w:rPr>
              <w:t>mmwc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4592" w:rsidRPr="008A4592" w:rsidRDefault="008A4592" w:rsidP="00555209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4592" w:rsidRPr="008A4592" w:rsidRDefault="008A4592" w:rsidP="00555209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</w:tr>
      <w:tr w:rsidR="008A4592" w:rsidRPr="006B77F4" w:rsidTr="008A4592">
        <w:trPr>
          <w:trHeight w:val="545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8A4592" w:rsidRPr="00272B1D" w:rsidRDefault="008A4592" w:rsidP="00555209">
            <w:pPr>
              <w:jc w:val="center"/>
              <w:rPr>
                <w:color w:val="000000"/>
                <w:sz w:val="20"/>
                <w:szCs w:val="20"/>
              </w:rPr>
            </w:pPr>
            <w:r w:rsidRPr="00272B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79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8A4592" w:rsidRPr="006B77F4" w:rsidTr="0055520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4592" w:rsidRPr="00257FE3" w:rsidRDefault="008A4592" w:rsidP="0055520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A4592" w:rsidRPr="00257FE3" w:rsidRDefault="008A4592" w:rsidP="00555209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  <w:r w:rsidRPr="00257FE3">
              <w:rPr>
                <w:rStyle w:val="accordion-title-value"/>
                <w:rFonts w:cs="Times New Roman"/>
                <w:sz w:val="20"/>
                <w:szCs w:val="20"/>
                <w:lang w:val="en-US"/>
              </w:rPr>
              <w:t xml:space="preserve">Limitations on resistance (air), </w:t>
            </w:r>
            <w:proofErr w:type="spellStart"/>
            <w:r w:rsidRPr="00257FE3">
              <w:rPr>
                <w:rStyle w:val="accordion-title-value"/>
                <w:rFonts w:cs="Times New Roman"/>
                <w:sz w:val="20"/>
                <w:szCs w:val="20"/>
                <w:lang w:val="en-US"/>
              </w:rPr>
              <w:t>mmwc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4592" w:rsidRPr="008A4592" w:rsidRDefault="008A4592" w:rsidP="00555209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4592" w:rsidRPr="008A4592" w:rsidRDefault="008A4592" w:rsidP="00555209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</w:tr>
      <w:tr w:rsidR="008A4592" w:rsidRPr="006B77F4" w:rsidTr="008A4592">
        <w:trPr>
          <w:trHeight w:val="567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8A4592" w:rsidRPr="00272B1D" w:rsidRDefault="008A4592" w:rsidP="00555209">
            <w:pPr>
              <w:jc w:val="center"/>
              <w:rPr>
                <w:color w:val="000000"/>
                <w:sz w:val="20"/>
                <w:szCs w:val="20"/>
              </w:rPr>
            </w:pPr>
            <w:r w:rsidRPr="00272B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79" w:type="dxa"/>
            <w:tcBorders>
              <w:right w:val="single" w:sz="4" w:space="0" w:color="auto"/>
            </w:tcBorders>
            <w:vAlign w:val="center"/>
          </w:tcPr>
          <w:p w:rsidR="008A4592" w:rsidRPr="00257FE3" w:rsidRDefault="008A4592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257FE3">
              <w:rPr>
                <w:rStyle w:val="accordion-title-value"/>
                <w:rFonts w:cs="Times New Roman"/>
                <w:sz w:val="20"/>
                <w:szCs w:val="20"/>
                <w:lang w:val="en-US"/>
              </w:rPr>
              <w:t>Limitations on flue-gas temperature, °С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4592" w:rsidRPr="00272B1D" w:rsidRDefault="008A4592" w:rsidP="00555209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4592" w:rsidRPr="00272B1D" w:rsidRDefault="008A4592" w:rsidP="00555209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</w:tr>
      <w:tr w:rsidR="008A4592" w:rsidRPr="006B77F4" w:rsidTr="008A4592">
        <w:trPr>
          <w:trHeight w:val="547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8A4592" w:rsidRPr="00272B1D" w:rsidRDefault="008A4592" w:rsidP="00555209">
            <w:pPr>
              <w:jc w:val="center"/>
              <w:rPr>
                <w:color w:val="000000"/>
                <w:sz w:val="20"/>
                <w:szCs w:val="20"/>
              </w:rPr>
            </w:pPr>
            <w:r w:rsidRPr="00272B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79" w:type="dxa"/>
            <w:tcBorders>
              <w:right w:val="single" w:sz="4" w:space="0" w:color="auto"/>
            </w:tcBorders>
            <w:vAlign w:val="center"/>
          </w:tcPr>
          <w:p w:rsidR="008A4592" w:rsidRPr="00257FE3" w:rsidRDefault="008A4592" w:rsidP="00555209">
            <w:pPr>
              <w:rPr>
                <w:color w:val="000000"/>
                <w:sz w:val="20"/>
                <w:szCs w:val="20"/>
                <w:lang w:val="en-US"/>
              </w:rPr>
            </w:pPr>
            <w:r w:rsidRPr="00257FE3">
              <w:rPr>
                <w:rStyle w:val="accordion-title-value"/>
                <w:rFonts w:cs="Times New Roman"/>
                <w:sz w:val="20"/>
                <w:szCs w:val="20"/>
                <w:lang w:val="en-US"/>
              </w:rPr>
              <w:t xml:space="preserve">Expected resistance result (gas), </w:t>
            </w:r>
            <w:proofErr w:type="spellStart"/>
            <w:r w:rsidRPr="00257FE3">
              <w:rPr>
                <w:rStyle w:val="accordion-title-value"/>
                <w:rFonts w:cs="Times New Roman"/>
                <w:sz w:val="20"/>
                <w:szCs w:val="20"/>
                <w:lang w:val="en-US"/>
              </w:rPr>
              <w:t>mmwc</w:t>
            </w:r>
            <w:proofErr w:type="spellEnd"/>
            <w:r w:rsidRPr="00257FE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4592" w:rsidRPr="008A4592" w:rsidRDefault="008A4592" w:rsidP="00555209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4592" w:rsidRPr="008A4592" w:rsidRDefault="008A4592" w:rsidP="00555209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</w:tr>
      <w:tr w:rsidR="008A4592" w:rsidRPr="006B77F4" w:rsidTr="008A4592">
        <w:trPr>
          <w:trHeight w:val="555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8A4592" w:rsidRPr="00257FE3" w:rsidRDefault="008A4592" w:rsidP="005552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379" w:type="dxa"/>
            <w:tcBorders>
              <w:right w:val="single" w:sz="4" w:space="0" w:color="auto"/>
            </w:tcBorders>
            <w:vAlign w:val="center"/>
          </w:tcPr>
          <w:p w:rsidR="008A4592" w:rsidRPr="00257FE3" w:rsidRDefault="008A4592" w:rsidP="00555209">
            <w:pPr>
              <w:rPr>
                <w:rStyle w:val="accordion-title-value"/>
                <w:rFonts w:cs="Times New Roman"/>
                <w:sz w:val="20"/>
                <w:szCs w:val="20"/>
                <w:lang w:val="en-US"/>
              </w:rPr>
            </w:pPr>
            <w:r w:rsidRPr="00257FE3">
              <w:rPr>
                <w:rStyle w:val="accordion-title-value"/>
                <w:rFonts w:cs="Times New Roman"/>
                <w:sz w:val="20"/>
                <w:szCs w:val="20"/>
                <w:lang w:val="en-US"/>
              </w:rPr>
              <w:t xml:space="preserve">Expected resistance result (air), </w:t>
            </w:r>
            <w:proofErr w:type="spellStart"/>
            <w:r w:rsidRPr="00257FE3">
              <w:rPr>
                <w:rStyle w:val="accordion-title-value"/>
                <w:rFonts w:cs="Times New Roman"/>
                <w:sz w:val="20"/>
                <w:szCs w:val="20"/>
                <w:lang w:val="en-US"/>
              </w:rPr>
              <w:t>mmwc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4592" w:rsidRPr="00257FE3" w:rsidRDefault="008A4592" w:rsidP="00555209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4592" w:rsidRPr="00257FE3" w:rsidRDefault="008A4592" w:rsidP="00555209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</w:tr>
      <w:tr w:rsidR="008A4592" w:rsidRPr="006B77F4" w:rsidTr="008A4592">
        <w:trPr>
          <w:trHeight w:val="563"/>
        </w:trPr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8A4592" w:rsidRDefault="008A4592" w:rsidP="005552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379" w:type="dxa"/>
            <w:tcBorders>
              <w:right w:val="single" w:sz="4" w:space="0" w:color="auto"/>
            </w:tcBorders>
            <w:vAlign w:val="center"/>
          </w:tcPr>
          <w:p w:rsidR="008A4592" w:rsidRPr="00257FE3" w:rsidRDefault="008A4592" w:rsidP="00555209">
            <w:pPr>
              <w:rPr>
                <w:rStyle w:val="accordion-title-value"/>
                <w:rFonts w:cs="Times New Roman"/>
                <w:sz w:val="20"/>
                <w:szCs w:val="20"/>
                <w:lang w:val="en-US"/>
              </w:rPr>
            </w:pPr>
            <w:r w:rsidRPr="00257FE3">
              <w:rPr>
                <w:rStyle w:val="accordion-title-value"/>
                <w:rFonts w:cs="Times New Roman"/>
                <w:sz w:val="20"/>
                <w:szCs w:val="20"/>
                <w:lang w:val="en-US"/>
              </w:rPr>
              <w:t>Expected flue-gas temperature result, °</w:t>
            </w:r>
            <w:r w:rsidRPr="00257FE3">
              <w:rPr>
                <w:rStyle w:val="accordion-title-value"/>
                <w:rFonts w:cs="Times New Roman"/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4592" w:rsidRPr="00257FE3" w:rsidRDefault="008A4592" w:rsidP="00555209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4592" w:rsidRPr="00257FE3" w:rsidRDefault="008A4592" w:rsidP="00555209">
            <w:pPr>
              <w:rPr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</w:tr>
    </w:tbl>
    <w:p w:rsidR="005803AB" w:rsidRPr="00257FE3" w:rsidRDefault="005803AB" w:rsidP="005803AB">
      <w:pPr>
        <w:rPr>
          <w:color w:val="000000"/>
          <w:sz w:val="20"/>
          <w:szCs w:val="20"/>
          <w:highlight w:val="red"/>
          <w:lang w:val="en-US"/>
        </w:rPr>
      </w:pPr>
    </w:p>
    <w:p w:rsidR="005803AB" w:rsidRPr="00257FE3" w:rsidRDefault="005803AB" w:rsidP="005803AB">
      <w:pPr>
        <w:rPr>
          <w:b/>
          <w:sz w:val="22"/>
          <w:szCs w:val="22"/>
          <w:highlight w:val="red"/>
          <w:lang w:val="en-US"/>
        </w:rPr>
      </w:pPr>
    </w:p>
    <w:p w:rsidR="005803AB" w:rsidRPr="00257FE3" w:rsidRDefault="005803AB" w:rsidP="005803AB">
      <w:pPr>
        <w:rPr>
          <w:b/>
          <w:sz w:val="22"/>
          <w:szCs w:val="22"/>
          <w:highlight w:val="red"/>
          <w:lang w:val="en-US"/>
        </w:rPr>
      </w:pPr>
    </w:p>
    <w:p w:rsidR="005803AB" w:rsidRPr="008A4592" w:rsidRDefault="005803AB" w:rsidP="008A4592">
      <w:pPr>
        <w:tabs>
          <w:tab w:val="left" w:pos="7823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Position, full name, </w:t>
      </w:r>
      <w:r w:rsidRPr="008B532C">
        <w:rPr>
          <w:b/>
          <w:sz w:val="22"/>
          <w:szCs w:val="22"/>
          <w:lang w:val="en-US"/>
        </w:rPr>
        <w:t>signature</w:t>
      </w:r>
      <w:r w:rsidRPr="008A4592">
        <w:rPr>
          <w:b/>
          <w:sz w:val="22"/>
          <w:szCs w:val="22"/>
          <w:lang w:val="en-US"/>
        </w:rPr>
        <w:t xml:space="preserve">  </w:t>
      </w:r>
      <w:r w:rsidR="008A4592">
        <w:rPr>
          <w:b/>
          <w:sz w:val="22"/>
          <w:szCs w:val="22"/>
          <w:lang w:val="en-US"/>
        </w:rPr>
        <w:t xml:space="preserve">                                                                                        (</w:t>
      </w:r>
      <w:r w:rsidR="008A4592" w:rsidRPr="008A4592">
        <w:rPr>
          <w:b/>
          <w:sz w:val="22"/>
          <w:szCs w:val="22"/>
          <w:lang w:val="en-US"/>
        </w:rPr>
        <w:t>stamp</w:t>
      </w:r>
      <w:r w:rsidR="008A4592">
        <w:rPr>
          <w:b/>
          <w:sz w:val="22"/>
          <w:szCs w:val="22"/>
          <w:lang w:val="en-US"/>
        </w:rPr>
        <w:t>)</w:t>
      </w:r>
    </w:p>
    <w:p w:rsidR="008A4592" w:rsidRPr="008A4592" w:rsidRDefault="00711243">
      <w:pPr>
        <w:rPr>
          <w:lang w:val="en-US"/>
        </w:rPr>
      </w:pPr>
      <w:r w:rsidRPr="00711243">
        <w:rPr>
          <w:b/>
          <w:noProof/>
          <w:sz w:val="22"/>
          <w:szCs w:val="22"/>
          <w:lang w:eastAsia="ru-RU" w:bidi="ar-SA"/>
        </w:rPr>
        <w:pict>
          <v:shape id="_x0000_s1032" type="#_x0000_t32" style="position:absolute;margin-left:139.05pt;margin-top:3.4pt;width:238.2pt;height:0;z-index:251662336" o:connectortype="straight"/>
        </w:pict>
      </w:r>
    </w:p>
    <w:p w:rsidR="008A4592" w:rsidRPr="008A4592" w:rsidRDefault="008A4592" w:rsidP="008A4592">
      <w:pPr>
        <w:rPr>
          <w:lang w:val="en-US"/>
        </w:rPr>
      </w:pPr>
    </w:p>
    <w:p w:rsidR="00EE2130" w:rsidRPr="00555209" w:rsidRDefault="008A4592" w:rsidP="008A4592">
      <w:pPr>
        <w:ind w:firstLine="709"/>
        <w:rPr>
          <w:lang w:val="en-US"/>
        </w:rPr>
      </w:pPr>
      <w:r w:rsidRPr="008A4592">
        <w:rPr>
          <w:lang w:val="en-US"/>
        </w:rPr>
        <w:t>In order to carry out adequate calculations it is necessary to provide us with the up-to-date data. Each parameter has a considerable impact on the calculation result.</w:t>
      </w: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6B77F4" w:rsidRDefault="00555209" w:rsidP="008A4592">
      <w:pPr>
        <w:ind w:firstLine="709"/>
        <w:rPr>
          <w:lang w:val="en-US"/>
        </w:rPr>
      </w:pPr>
    </w:p>
    <w:p w:rsidR="00555209" w:rsidRPr="00555209" w:rsidRDefault="00555209" w:rsidP="00555209">
      <w:pPr>
        <w:jc w:val="center"/>
        <w:rPr>
          <w:b/>
          <w:sz w:val="22"/>
          <w:szCs w:val="22"/>
          <w:lang w:val="en-US"/>
        </w:rPr>
      </w:pPr>
      <w:r w:rsidRPr="00555209">
        <w:rPr>
          <w:b/>
          <w:lang w:val="en-US"/>
        </w:rPr>
        <w:lastRenderedPageBreak/>
        <w:t>INPUT DATA FOR CALCULATION OF ECONOMIC EFFECT</w:t>
      </w:r>
    </w:p>
    <w:p w:rsidR="00555209" w:rsidRPr="00555209" w:rsidRDefault="00555209" w:rsidP="00555209">
      <w:pPr>
        <w:rPr>
          <w:b/>
          <w:sz w:val="22"/>
          <w:szCs w:val="22"/>
          <w:lang w:val="en-US"/>
        </w:rPr>
      </w:pPr>
    </w:p>
    <w:p w:rsidR="00555209" w:rsidRPr="00555209" w:rsidRDefault="00555209" w:rsidP="00555209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Power station </w:t>
      </w:r>
      <w:r w:rsidRPr="006B77F4">
        <w:rPr>
          <w:b/>
          <w:sz w:val="22"/>
          <w:szCs w:val="22"/>
          <w:lang w:val="en-US"/>
        </w:rPr>
        <w:t>_______________________________</w:t>
      </w:r>
      <w:r>
        <w:rPr>
          <w:b/>
          <w:sz w:val="22"/>
          <w:szCs w:val="22"/>
          <w:lang w:val="en-US"/>
        </w:rPr>
        <w:t>________________________________</w:t>
      </w:r>
    </w:p>
    <w:p w:rsidR="00555209" w:rsidRDefault="00555209" w:rsidP="00555209">
      <w:pPr>
        <w:rPr>
          <w:b/>
          <w:sz w:val="22"/>
          <w:szCs w:val="22"/>
          <w:lang w:val="en-US"/>
        </w:rPr>
      </w:pPr>
    </w:p>
    <w:p w:rsidR="00555209" w:rsidRPr="00555209" w:rsidRDefault="00555209" w:rsidP="00555209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</w:t>
      </w:r>
      <w:r w:rsidRPr="0059653D">
        <w:rPr>
          <w:b/>
          <w:sz w:val="22"/>
          <w:szCs w:val="22"/>
          <w:lang w:val="en-US"/>
        </w:rPr>
        <w:t>lace</w:t>
      </w:r>
      <w:r w:rsidRPr="00262579">
        <w:rPr>
          <w:b/>
          <w:sz w:val="22"/>
          <w:szCs w:val="22"/>
          <w:lang w:val="en-US"/>
        </w:rPr>
        <w:t xml:space="preserve"> </w:t>
      </w:r>
      <w:r w:rsidRPr="00555209">
        <w:rPr>
          <w:b/>
          <w:sz w:val="22"/>
          <w:szCs w:val="22"/>
          <w:lang w:val="en-US"/>
        </w:rPr>
        <w:t>________________</w:t>
      </w:r>
      <w:r>
        <w:rPr>
          <w:b/>
          <w:sz w:val="22"/>
          <w:szCs w:val="22"/>
          <w:lang w:val="en-US"/>
        </w:rPr>
        <w:t>______________________________________________________</w:t>
      </w:r>
      <w:proofErr w:type="spellStart"/>
      <w:r w:rsidRPr="000C5996">
        <w:rPr>
          <w:color w:val="FFFFFF"/>
          <w:sz w:val="22"/>
          <w:szCs w:val="22"/>
          <w:u w:val="single"/>
        </w:rPr>
        <w:t>орильск</w:t>
      </w:r>
      <w:proofErr w:type="spellEnd"/>
    </w:p>
    <w:p w:rsidR="00555209" w:rsidRPr="00555209" w:rsidRDefault="00555209" w:rsidP="00555209">
      <w:pPr>
        <w:rPr>
          <w:b/>
          <w:sz w:val="22"/>
          <w:szCs w:val="22"/>
          <w:lang w:val="en-US"/>
        </w:rPr>
      </w:pPr>
    </w:p>
    <w:p w:rsidR="00555209" w:rsidRPr="00555209" w:rsidRDefault="00555209" w:rsidP="00555209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Boiler unit </w:t>
      </w:r>
      <w:r w:rsidRPr="00555209">
        <w:rPr>
          <w:b/>
          <w:sz w:val="22"/>
          <w:szCs w:val="22"/>
          <w:lang w:val="en-US"/>
        </w:rPr>
        <w:t>_______________________</w:t>
      </w:r>
      <w:r>
        <w:rPr>
          <w:b/>
          <w:sz w:val="22"/>
          <w:szCs w:val="22"/>
          <w:lang w:val="en-US"/>
        </w:rPr>
        <w:t>_____</w:t>
      </w:r>
    </w:p>
    <w:p w:rsidR="00555209" w:rsidRPr="00555209" w:rsidRDefault="00555209" w:rsidP="00555209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</w:t>
      </w:r>
    </w:p>
    <w:p w:rsidR="00555209" w:rsidRPr="00555209" w:rsidRDefault="00555209" w:rsidP="00555209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RAH</w:t>
      </w:r>
      <w:r w:rsidRPr="00555209">
        <w:rPr>
          <w:b/>
          <w:sz w:val="22"/>
          <w:szCs w:val="22"/>
          <w:lang w:val="en-US"/>
        </w:rPr>
        <w:t xml:space="preserve"> ______________________________</w:t>
      </w:r>
      <w:r>
        <w:rPr>
          <w:b/>
          <w:sz w:val="22"/>
          <w:szCs w:val="22"/>
          <w:lang w:val="en-US"/>
        </w:rPr>
        <w:t>___</w:t>
      </w:r>
    </w:p>
    <w:p w:rsidR="00555209" w:rsidRPr="00555209" w:rsidRDefault="00555209" w:rsidP="00555209">
      <w:pPr>
        <w:rPr>
          <w:b/>
          <w:sz w:val="22"/>
          <w:szCs w:val="22"/>
          <w:lang w:val="en-US"/>
        </w:rPr>
      </w:pPr>
    </w:p>
    <w:p w:rsidR="00555209" w:rsidRPr="00555209" w:rsidRDefault="00555209" w:rsidP="00555209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Date</w:t>
      </w:r>
      <w:r w:rsidRPr="00555209">
        <w:rPr>
          <w:b/>
          <w:sz w:val="22"/>
          <w:szCs w:val="22"/>
          <w:lang w:val="en-US"/>
        </w:rPr>
        <w:t xml:space="preserve"> ______________________________</w:t>
      </w:r>
      <w:r>
        <w:rPr>
          <w:b/>
          <w:sz w:val="22"/>
          <w:szCs w:val="22"/>
          <w:lang w:val="en-US"/>
        </w:rPr>
        <w:t>____</w:t>
      </w:r>
    </w:p>
    <w:p w:rsidR="00555209" w:rsidRPr="00555209" w:rsidRDefault="00555209" w:rsidP="00555209">
      <w:pPr>
        <w:rPr>
          <w:b/>
          <w:sz w:val="22"/>
          <w:szCs w:val="22"/>
          <w:lang w:val="en-US"/>
        </w:rPr>
      </w:pPr>
    </w:p>
    <w:p w:rsidR="00555209" w:rsidRPr="00555209" w:rsidRDefault="00555209" w:rsidP="00555209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5862"/>
        <w:gridCol w:w="1604"/>
        <w:gridCol w:w="1422"/>
      </w:tblGrid>
      <w:tr w:rsidR="00555209" w:rsidRPr="000C5996" w:rsidTr="00555209">
        <w:trPr>
          <w:trHeight w:val="480"/>
        </w:trPr>
        <w:tc>
          <w:tcPr>
            <w:tcW w:w="735" w:type="dxa"/>
            <w:vMerge w:val="restart"/>
            <w:vAlign w:val="center"/>
          </w:tcPr>
          <w:p w:rsidR="00555209" w:rsidRPr="000C5996" w:rsidRDefault="00555209" w:rsidP="00555209">
            <w:pPr>
              <w:jc w:val="center"/>
              <w:rPr>
                <w:b/>
                <w:sz w:val="20"/>
                <w:szCs w:val="20"/>
              </w:rPr>
            </w:pPr>
            <w:r w:rsidRPr="000C59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744" w:type="dxa"/>
            <w:vMerge w:val="restart"/>
            <w:vAlign w:val="center"/>
          </w:tcPr>
          <w:p w:rsidR="00555209" w:rsidRPr="000C5996" w:rsidRDefault="00555209" w:rsidP="005552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664D7">
              <w:rPr>
                <w:b/>
                <w:bCs/>
                <w:color w:val="000000"/>
                <w:sz w:val="22"/>
                <w:szCs w:val="22"/>
              </w:rPr>
              <w:t>Parameter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555209" w:rsidRPr="00555209" w:rsidRDefault="00555209" w:rsidP="0055520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Data</w:t>
            </w:r>
          </w:p>
        </w:tc>
      </w:tr>
      <w:tr w:rsidR="00555209" w:rsidRPr="000C5996" w:rsidTr="00555209">
        <w:trPr>
          <w:trHeight w:val="333"/>
        </w:trPr>
        <w:tc>
          <w:tcPr>
            <w:tcW w:w="735" w:type="dxa"/>
            <w:vMerge/>
            <w:vAlign w:val="center"/>
          </w:tcPr>
          <w:p w:rsidR="00555209" w:rsidRPr="000C5996" w:rsidRDefault="00555209" w:rsidP="00555209">
            <w:pPr>
              <w:rPr>
                <w:b/>
                <w:sz w:val="20"/>
                <w:szCs w:val="20"/>
              </w:rPr>
            </w:pPr>
          </w:p>
        </w:tc>
        <w:tc>
          <w:tcPr>
            <w:tcW w:w="6744" w:type="dxa"/>
            <w:vMerge/>
            <w:vAlign w:val="center"/>
          </w:tcPr>
          <w:p w:rsidR="00555209" w:rsidRPr="000C5996" w:rsidRDefault="00555209" w:rsidP="0055520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55209" w:rsidRPr="000C5996" w:rsidRDefault="00555209" w:rsidP="005552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5209">
              <w:rPr>
                <w:b/>
                <w:sz w:val="20"/>
                <w:szCs w:val="20"/>
              </w:rPr>
              <w:t>Indication</w:t>
            </w:r>
            <w:proofErr w:type="spellEnd"/>
          </w:p>
        </w:tc>
        <w:tc>
          <w:tcPr>
            <w:tcW w:w="1560" w:type="dxa"/>
            <w:vAlign w:val="center"/>
          </w:tcPr>
          <w:p w:rsidR="00555209" w:rsidRPr="00555209" w:rsidRDefault="00555209" w:rsidP="0055520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Value</w:t>
            </w:r>
          </w:p>
        </w:tc>
      </w:tr>
      <w:tr w:rsidR="00555209" w:rsidRPr="006B77F4" w:rsidTr="00555209">
        <w:trPr>
          <w:trHeight w:val="683"/>
        </w:trPr>
        <w:tc>
          <w:tcPr>
            <w:tcW w:w="735" w:type="dxa"/>
            <w:vAlign w:val="center"/>
          </w:tcPr>
          <w:p w:rsidR="00555209" w:rsidRPr="000C5996" w:rsidRDefault="00555209" w:rsidP="00555209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1</w:t>
            </w:r>
          </w:p>
        </w:tc>
        <w:tc>
          <w:tcPr>
            <w:tcW w:w="6744" w:type="dxa"/>
            <w:vAlign w:val="center"/>
          </w:tcPr>
          <w:p w:rsidR="00555209" w:rsidRPr="00786F9E" w:rsidRDefault="00E20F94" w:rsidP="00555209">
            <w:pPr>
              <w:rPr>
                <w:sz w:val="20"/>
                <w:szCs w:val="20"/>
                <w:lang w:val="en-US"/>
              </w:rPr>
            </w:pPr>
            <w:r w:rsidRPr="00E20F94">
              <w:rPr>
                <w:sz w:val="20"/>
                <w:szCs w:val="20"/>
                <w:lang w:val="en-US"/>
              </w:rPr>
              <w:t>Average annual fuel consumption of the boiler unit</w:t>
            </w:r>
          </w:p>
        </w:tc>
        <w:tc>
          <w:tcPr>
            <w:tcW w:w="1701" w:type="dxa"/>
            <w:vAlign w:val="center"/>
          </w:tcPr>
          <w:p w:rsidR="00555209" w:rsidRPr="00555209" w:rsidRDefault="00786F9E" w:rsidP="00555209">
            <w:pPr>
              <w:jc w:val="center"/>
              <w:rPr>
                <w:sz w:val="20"/>
                <w:szCs w:val="20"/>
                <w:lang w:val="en-US"/>
              </w:rPr>
            </w:pPr>
            <w:r w:rsidRPr="0052755F">
              <w:rPr>
                <w:sz w:val="20"/>
                <w:szCs w:val="20"/>
                <w:lang w:val="en-US"/>
              </w:rPr>
              <w:t xml:space="preserve">tons of equivalent fuel </w:t>
            </w:r>
            <w:r w:rsidR="00555209" w:rsidRPr="0052755F">
              <w:rPr>
                <w:sz w:val="20"/>
                <w:szCs w:val="20"/>
                <w:lang w:val="en-US"/>
              </w:rPr>
              <w:t>/</w:t>
            </w:r>
            <w:r w:rsidR="00555209">
              <w:rPr>
                <w:sz w:val="20"/>
                <w:szCs w:val="20"/>
                <w:lang w:val="en-US"/>
              </w:rPr>
              <w:t>per year</w:t>
            </w:r>
          </w:p>
        </w:tc>
        <w:tc>
          <w:tcPr>
            <w:tcW w:w="1560" w:type="dxa"/>
            <w:vAlign w:val="center"/>
          </w:tcPr>
          <w:p w:rsidR="00555209" w:rsidRPr="0052755F" w:rsidRDefault="00555209" w:rsidP="00555209">
            <w:pPr>
              <w:rPr>
                <w:sz w:val="20"/>
                <w:szCs w:val="20"/>
                <w:lang w:val="en-US"/>
              </w:rPr>
            </w:pPr>
          </w:p>
        </w:tc>
      </w:tr>
      <w:tr w:rsidR="00555209" w:rsidRPr="000C5996" w:rsidTr="00555209">
        <w:trPr>
          <w:trHeight w:val="828"/>
        </w:trPr>
        <w:tc>
          <w:tcPr>
            <w:tcW w:w="735" w:type="dxa"/>
            <w:vAlign w:val="center"/>
          </w:tcPr>
          <w:p w:rsidR="00555209" w:rsidRPr="000C5996" w:rsidRDefault="00555209" w:rsidP="00555209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2</w:t>
            </w:r>
          </w:p>
        </w:tc>
        <w:tc>
          <w:tcPr>
            <w:tcW w:w="6744" w:type="dxa"/>
            <w:vAlign w:val="center"/>
          </w:tcPr>
          <w:p w:rsidR="00555209" w:rsidRPr="00786F9E" w:rsidRDefault="00E20F94" w:rsidP="00786F9E">
            <w:pPr>
              <w:rPr>
                <w:sz w:val="20"/>
                <w:szCs w:val="20"/>
                <w:lang w:val="en-US"/>
              </w:rPr>
            </w:pPr>
            <w:r w:rsidRPr="00E20F94">
              <w:rPr>
                <w:sz w:val="20"/>
                <w:szCs w:val="20"/>
                <w:lang w:val="en-US"/>
              </w:rPr>
              <w:t>The actual efficiency "</w:t>
            </w:r>
            <w:r w:rsidR="00786F9E" w:rsidRPr="00786F9E">
              <w:rPr>
                <w:sz w:val="20"/>
                <w:szCs w:val="20"/>
                <w:lang w:val="en-US"/>
              </w:rPr>
              <w:t>gross weight</w:t>
            </w:r>
            <w:r w:rsidRPr="00E20F94">
              <w:rPr>
                <w:sz w:val="20"/>
                <w:szCs w:val="20"/>
                <w:lang w:val="en-US"/>
              </w:rPr>
              <w:t xml:space="preserve">" </w:t>
            </w:r>
            <w:r w:rsidR="00786F9E" w:rsidRPr="00E20F94">
              <w:rPr>
                <w:sz w:val="20"/>
                <w:szCs w:val="20"/>
                <w:lang w:val="en-US"/>
              </w:rPr>
              <w:t xml:space="preserve">of the </w:t>
            </w:r>
            <w:r w:rsidRPr="00E20F94">
              <w:rPr>
                <w:sz w:val="20"/>
                <w:szCs w:val="20"/>
                <w:lang w:val="en-US"/>
              </w:rPr>
              <w:t>boiler,</w:t>
            </w:r>
            <w:r w:rsidR="00555209" w:rsidRPr="00E20F94">
              <w:rPr>
                <w:sz w:val="20"/>
                <w:szCs w:val="20"/>
                <w:lang w:val="en-US"/>
              </w:rPr>
              <w:t xml:space="preserve">, </w:t>
            </w:r>
            <w:r w:rsidR="00555209" w:rsidRPr="000C5996">
              <w:rPr>
                <w:sz w:val="20"/>
                <w:szCs w:val="20"/>
              </w:rPr>
              <w:sym w:font="Symbol" w:char="F068"/>
            </w:r>
          </w:p>
        </w:tc>
        <w:tc>
          <w:tcPr>
            <w:tcW w:w="1701" w:type="dxa"/>
            <w:vAlign w:val="center"/>
          </w:tcPr>
          <w:p w:rsidR="00555209" w:rsidRPr="000C5996" w:rsidRDefault="00555209" w:rsidP="00555209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555209" w:rsidRPr="000C5996" w:rsidRDefault="00555209" w:rsidP="00555209">
            <w:pPr>
              <w:rPr>
                <w:sz w:val="20"/>
                <w:szCs w:val="20"/>
              </w:rPr>
            </w:pPr>
          </w:p>
        </w:tc>
      </w:tr>
      <w:tr w:rsidR="00555209" w:rsidRPr="000C5996" w:rsidTr="00555209">
        <w:trPr>
          <w:trHeight w:val="828"/>
        </w:trPr>
        <w:tc>
          <w:tcPr>
            <w:tcW w:w="735" w:type="dxa"/>
            <w:vAlign w:val="center"/>
          </w:tcPr>
          <w:p w:rsidR="00555209" w:rsidRPr="000C5996" w:rsidRDefault="00555209" w:rsidP="00555209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3</w:t>
            </w:r>
          </w:p>
        </w:tc>
        <w:tc>
          <w:tcPr>
            <w:tcW w:w="6744" w:type="dxa"/>
            <w:vAlign w:val="center"/>
          </w:tcPr>
          <w:p w:rsidR="00555209" w:rsidRPr="00E20F94" w:rsidRDefault="00786F9E" w:rsidP="000E7A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Pr="00786F9E">
              <w:rPr>
                <w:sz w:val="20"/>
                <w:szCs w:val="20"/>
                <w:lang w:val="en-US"/>
              </w:rPr>
              <w:t xml:space="preserve">eakage </w:t>
            </w:r>
            <w:r w:rsidR="000E7A7B">
              <w:rPr>
                <w:sz w:val="20"/>
                <w:szCs w:val="20"/>
                <w:lang w:val="en-US"/>
              </w:rPr>
              <w:t>including</w:t>
            </w:r>
            <w:r w:rsidR="00E20F94" w:rsidRPr="00E20F94">
              <w:rPr>
                <w:sz w:val="20"/>
                <w:szCs w:val="20"/>
                <w:lang w:val="en-US"/>
              </w:rPr>
              <w:t xml:space="preserve"> outgoing gases, q2</w:t>
            </w:r>
          </w:p>
        </w:tc>
        <w:tc>
          <w:tcPr>
            <w:tcW w:w="1701" w:type="dxa"/>
            <w:vAlign w:val="center"/>
          </w:tcPr>
          <w:p w:rsidR="00555209" w:rsidRPr="000C5996" w:rsidRDefault="00555209" w:rsidP="00555209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555209" w:rsidRPr="000C5996" w:rsidRDefault="00555209" w:rsidP="00555209">
            <w:pPr>
              <w:rPr>
                <w:sz w:val="20"/>
                <w:szCs w:val="20"/>
              </w:rPr>
            </w:pPr>
          </w:p>
        </w:tc>
      </w:tr>
      <w:tr w:rsidR="00555209" w:rsidRPr="000C5996" w:rsidTr="00555209">
        <w:trPr>
          <w:trHeight w:val="828"/>
        </w:trPr>
        <w:tc>
          <w:tcPr>
            <w:tcW w:w="735" w:type="dxa"/>
            <w:vAlign w:val="center"/>
          </w:tcPr>
          <w:p w:rsidR="00555209" w:rsidRPr="000C5996" w:rsidRDefault="00555209" w:rsidP="00555209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4</w:t>
            </w:r>
          </w:p>
        </w:tc>
        <w:tc>
          <w:tcPr>
            <w:tcW w:w="6744" w:type="dxa"/>
            <w:vAlign w:val="center"/>
          </w:tcPr>
          <w:p w:rsidR="00555209" w:rsidRPr="006B77F4" w:rsidRDefault="00E20F94" w:rsidP="006B77F4">
            <w:pPr>
              <w:rPr>
                <w:sz w:val="20"/>
                <w:szCs w:val="20"/>
                <w:lang w:val="en-US"/>
              </w:rPr>
            </w:pPr>
            <w:r w:rsidRPr="00E20F94">
              <w:rPr>
                <w:sz w:val="20"/>
                <w:szCs w:val="20"/>
                <w:lang w:val="en-US"/>
              </w:rPr>
              <w:t>The price of a ton of fuel</w:t>
            </w:r>
            <w:r w:rsidR="006B77F4" w:rsidRPr="006B77F4">
              <w:rPr>
                <w:sz w:val="20"/>
                <w:szCs w:val="20"/>
                <w:lang w:val="en-US"/>
              </w:rPr>
              <w:t xml:space="preserve"> </w:t>
            </w:r>
            <w:r w:rsidR="006B77F4">
              <w:rPr>
                <w:sz w:val="20"/>
                <w:szCs w:val="20"/>
                <w:lang w:val="en-US"/>
              </w:rPr>
              <w:t>equivalent</w:t>
            </w:r>
          </w:p>
        </w:tc>
        <w:tc>
          <w:tcPr>
            <w:tcW w:w="1701" w:type="dxa"/>
            <w:vAlign w:val="center"/>
          </w:tcPr>
          <w:p w:rsidR="00555209" w:rsidRPr="000C5996" w:rsidRDefault="00E20F94" w:rsidP="0055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$</w:t>
            </w:r>
            <w:r w:rsidR="00555209" w:rsidRPr="000C5996">
              <w:rPr>
                <w:sz w:val="20"/>
                <w:szCs w:val="20"/>
              </w:rPr>
              <w:t>/</w:t>
            </w:r>
            <w:r w:rsidR="0052755F" w:rsidRPr="0052755F">
              <w:rPr>
                <w:sz w:val="20"/>
                <w:szCs w:val="20"/>
                <w:lang w:val="en-US"/>
              </w:rPr>
              <w:t xml:space="preserve"> tons of equivalent fuel</w:t>
            </w:r>
          </w:p>
        </w:tc>
        <w:tc>
          <w:tcPr>
            <w:tcW w:w="1560" w:type="dxa"/>
            <w:vAlign w:val="center"/>
          </w:tcPr>
          <w:p w:rsidR="00555209" w:rsidRPr="000C5996" w:rsidRDefault="00555209" w:rsidP="00555209">
            <w:pPr>
              <w:rPr>
                <w:sz w:val="20"/>
                <w:szCs w:val="20"/>
              </w:rPr>
            </w:pPr>
          </w:p>
        </w:tc>
      </w:tr>
      <w:tr w:rsidR="00555209" w:rsidRPr="000C5996" w:rsidTr="00555209">
        <w:trPr>
          <w:trHeight w:val="828"/>
        </w:trPr>
        <w:tc>
          <w:tcPr>
            <w:tcW w:w="735" w:type="dxa"/>
            <w:vAlign w:val="center"/>
          </w:tcPr>
          <w:p w:rsidR="00555209" w:rsidRPr="000C5996" w:rsidRDefault="00555209" w:rsidP="00555209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5</w:t>
            </w:r>
          </w:p>
        </w:tc>
        <w:tc>
          <w:tcPr>
            <w:tcW w:w="6744" w:type="dxa"/>
            <w:vAlign w:val="center"/>
          </w:tcPr>
          <w:p w:rsidR="00555209" w:rsidRPr="00E20F94" w:rsidRDefault="006B77F4" w:rsidP="00555209">
            <w:pPr>
              <w:rPr>
                <w:sz w:val="20"/>
                <w:szCs w:val="20"/>
                <w:lang w:val="en-US"/>
              </w:rPr>
            </w:pPr>
            <w:r w:rsidRPr="006B77F4">
              <w:rPr>
                <w:sz w:val="20"/>
                <w:szCs w:val="20"/>
                <w:lang w:val="en-US"/>
              </w:rPr>
              <w:t xml:space="preserve">The predicted change </w:t>
            </w:r>
            <w:r w:rsidR="00E20F94" w:rsidRPr="00E20F94">
              <w:rPr>
                <w:sz w:val="20"/>
                <w:szCs w:val="20"/>
                <w:lang w:val="en-US"/>
              </w:rPr>
              <w:t xml:space="preserve">in the price of a ton of </w:t>
            </w:r>
            <w:r w:rsidR="000E7A7B" w:rsidRPr="00E20F94">
              <w:rPr>
                <w:sz w:val="20"/>
                <w:szCs w:val="20"/>
                <w:lang w:val="en-US"/>
              </w:rPr>
              <w:t>fuel</w:t>
            </w:r>
            <w:r w:rsidR="000E7A7B" w:rsidRPr="006B77F4">
              <w:rPr>
                <w:sz w:val="20"/>
                <w:szCs w:val="20"/>
                <w:lang w:val="en-US"/>
              </w:rPr>
              <w:t xml:space="preserve"> </w:t>
            </w:r>
            <w:r w:rsidR="000E7A7B">
              <w:rPr>
                <w:sz w:val="20"/>
                <w:szCs w:val="20"/>
                <w:lang w:val="en-US"/>
              </w:rPr>
              <w:t>equivalent</w:t>
            </w:r>
            <w:r w:rsidR="000E7A7B" w:rsidRPr="00E20F94">
              <w:rPr>
                <w:sz w:val="20"/>
                <w:szCs w:val="20"/>
                <w:lang w:val="en-US"/>
              </w:rPr>
              <w:t xml:space="preserve"> </w:t>
            </w:r>
            <w:r w:rsidR="00E20F94" w:rsidRPr="00E20F94">
              <w:rPr>
                <w:sz w:val="20"/>
                <w:szCs w:val="20"/>
                <w:lang w:val="en-US"/>
              </w:rPr>
              <w:t>in the period 2018-2020.</w:t>
            </w:r>
          </w:p>
        </w:tc>
        <w:tc>
          <w:tcPr>
            <w:tcW w:w="1701" w:type="dxa"/>
            <w:vAlign w:val="center"/>
          </w:tcPr>
          <w:p w:rsidR="00555209" w:rsidRPr="000C5996" w:rsidRDefault="00555209" w:rsidP="00555209">
            <w:pPr>
              <w:jc w:val="center"/>
              <w:rPr>
                <w:sz w:val="20"/>
                <w:szCs w:val="20"/>
              </w:rPr>
            </w:pPr>
            <w:r w:rsidRPr="000C5996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555209" w:rsidRPr="000C5996" w:rsidRDefault="00555209" w:rsidP="00555209">
            <w:pPr>
              <w:rPr>
                <w:sz w:val="20"/>
                <w:szCs w:val="20"/>
              </w:rPr>
            </w:pPr>
          </w:p>
        </w:tc>
      </w:tr>
    </w:tbl>
    <w:p w:rsidR="00555209" w:rsidRDefault="00555209" w:rsidP="008A4592">
      <w:pPr>
        <w:ind w:firstLine="709"/>
      </w:pPr>
    </w:p>
    <w:p w:rsidR="00555209" w:rsidRPr="008A4592" w:rsidRDefault="00555209" w:rsidP="00555209">
      <w:pPr>
        <w:tabs>
          <w:tab w:val="left" w:pos="7823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Position, full name, </w:t>
      </w:r>
      <w:r w:rsidRPr="008B532C">
        <w:rPr>
          <w:b/>
          <w:sz w:val="22"/>
          <w:szCs w:val="22"/>
          <w:lang w:val="en-US"/>
        </w:rPr>
        <w:t>signature</w:t>
      </w:r>
      <w:r w:rsidRPr="008A4592">
        <w:rPr>
          <w:b/>
          <w:sz w:val="22"/>
          <w:szCs w:val="22"/>
          <w:lang w:val="en-US"/>
        </w:rPr>
        <w:t xml:space="preserve">  </w:t>
      </w:r>
      <w:r>
        <w:rPr>
          <w:b/>
          <w:sz w:val="22"/>
          <w:szCs w:val="22"/>
          <w:lang w:val="en-US"/>
        </w:rPr>
        <w:t xml:space="preserve">                                                                                        (</w:t>
      </w:r>
      <w:r w:rsidRPr="008A4592">
        <w:rPr>
          <w:b/>
          <w:sz w:val="22"/>
          <w:szCs w:val="22"/>
          <w:lang w:val="en-US"/>
        </w:rPr>
        <w:t>stamp</w:t>
      </w:r>
      <w:r>
        <w:rPr>
          <w:b/>
          <w:sz w:val="22"/>
          <w:szCs w:val="22"/>
          <w:lang w:val="en-US"/>
        </w:rPr>
        <w:t>)</w:t>
      </w:r>
    </w:p>
    <w:p w:rsidR="00555209" w:rsidRPr="00555209" w:rsidRDefault="00711243" w:rsidP="008A4592">
      <w:pPr>
        <w:ind w:firstLine="709"/>
        <w:rPr>
          <w:lang w:val="en-US"/>
        </w:rPr>
      </w:pPr>
      <w:r w:rsidRPr="00711243">
        <w:rPr>
          <w:b/>
          <w:noProof/>
          <w:sz w:val="22"/>
          <w:szCs w:val="22"/>
          <w:lang w:eastAsia="ru-RU" w:bidi="ar-SA"/>
        </w:rPr>
        <w:pict>
          <v:shape id="_x0000_s1033" type="#_x0000_t32" style="position:absolute;left:0;text-align:left;margin-left:140.55pt;margin-top:2.05pt;width:238.2pt;height:0;z-index:251663360" o:connectortype="straight"/>
        </w:pict>
      </w:r>
    </w:p>
    <w:sectPr w:rsidR="00555209" w:rsidRPr="00555209" w:rsidSect="00EE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3AB"/>
    <w:rsid w:val="000214DF"/>
    <w:rsid w:val="000E7A7B"/>
    <w:rsid w:val="001C4C80"/>
    <w:rsid w:val="001D3153"/>
    <w:rsid w:val="00257FE3"/>
    <w:rsid w:val="00356237"/>
    <w:rsid w:val="003F56DA"/>
    <w:rsid w:val="0052755F"/>
    <w:rsid w:val="00555209"/>
    <w:rsid w:val="00563766"/>
    <w:rsid w:val="005803AB"/>
    <w:rsid w:val="00617916"/>
    <w:rsid w:val="006B77F4"/>
    <w:rsid w:val="00711243"/>
    <w:rsid w:val="007508B2"/>
    <w:rsid w:val="00786F9E"/>
    <w:rsid w:val="008A4592"/>
    <w:rsid w:val="00BE484D"/>
    <w:rsid w:val="00C251CF"/>
    <w:rsid w:val="00CB56EC"/>
    <w:rsid w:val="00E20F94"/>
    <w:rsid w:val="00E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1"/>
        <o:r id="V:Rule10" type="connector" idref="#_x0000_s1033"/>
        <o:r id="V:Rule11" type="connector" idref="#_x0000_s1028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AB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ordion-title-value">
    <w:name w:val="accordion-title-value"/>
    <w:basedOn w:val="a0"/>
    <w:rsid w:val="0056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СМК Альтернатива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 Сергей Васильевич</dc:creator>
  <cp:keywords/>
  <dc:description/>
  <cp:lastModifiedBy>vera</cp:lastModifiedBy>
  <cp:revision>5</cp:revision>
  <dcterms:created xsi:type="dcterms:W3CDTF">2017-10-13T07:12:00Z</dcterms:created>
  <dcterms:modified xsi:type="dcterms:W3CDTF">2018-01-29T08:04:00Z</dcterms:modified>
</cp:coreProperties>
</file>